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2AA" w:rsidRPr="009312AA" w:rsidRDefault="009312AA" w:rsidP="009312AA">
      <w:pPr>
        <w:jc w:val="left"/>
      </w:pPr>
      <w:r w:rsidRPr="009312AA">
        <w:rPr>
          <w:b/>
        </w:rPr>
        <w:t xml:space="preserve">Appel d’offre : </w:t>
      </w:r>
      <w:r w:rsidRPr="009312AA">
        <w:rPr>
          <w:b/>
        </w:rPr>
        <w:br/>
        <w:t>Prestation d’un ensemble musical au Party de Noël du SCCUQ au Lion d’Or</w:t>
      </w:r>
    </w:p>
    <w:p w:rsidR="009312AA" w:rsidRPr="009312AA" w:rsidRDefault="009312AA" w:rsidP="009312AA">
      <w:r w:rsidRPr="009312AA">
        <w:t> </w:t>
      </w:r>
    </w:p>
    <w:p w:rsidR="009312AA" w:rsidRPr="009312AA" w:rsidRDefault="009312AA" w:rsidP="009312AA">
      <w:r w:rsidRPr="009312AA">
        <w:t xml:space="preserve">Le Comité de mobilisation-intégration est à la recherche </w:t>
      </w:r>
      <w:proofErr w:type="gramStart"/>
      <w:r w:rsidRPr="009312AA">
        <w:t>d’</w:t>
      </w:r>
      <w:proofErr w:type="spellStart"/>
      <w:r w:rsidRPr="009312AA">
        <w:t>un.e</w:t>
      </w:r>
      <w:proofErr w:type="spellEnd"/>
      <w:proofErr w:type="gramEnd"/>
      <w:r w:rsidRPr="009312AA">
        <w:t xml:space="preserve"> ou de plusieurs </w:t>
      </w:r>
      <w:proofErr w:type="spellStart"/>
      <w:r w:rsidRPr="009312AA">
        <w:t>musicien</w:t>
      </w:r>
      <w:r>
        <w:t>.n</w:t>
      </w:r>
      <w:r w:rsidRPr="009312AA">
        <w:t>e</w:t>
      </w:r>
      <w:r>
        <w:t>.</w:t>
      </w:r>
      <w:r w:rsidRPr="009312AA">
        <w:t>s</w:t>
      </w:r>
      <w:proofErr w:type="spellEnd"/>
      <w:r w:rsidRPr="009312AA">
        <w:t xml:space="preserve"> (ensemble musical) pour participer au célèbre Party de Noël des chargées et chargés de cours.  Cet événement très couru réuni</w:t>
      </w:r>
      <w:r w:rsidR="007D5EA9">
        <w:t>t</w:t>
      </w:r>
      <w:r w:rsidRPr="009312AA">
        <w:t xml:space="preserve"> chaque année plus d’une centaine de personnes…  Vous souhaitez y mettre votre grain de sel musical ? Voici comment :</w:t>
      </w:r>
    </w:p>
    <w:p w:rsidR="009312AA" w:rsidRPr="009312AA" w:rsidRDefault="009312AA" w:rsidP="009312AA">
      <w:r w:rsidRPr="009312AA">
        <w:t> </w:t>
      </w:r>
    </w:p>
    <w:p w:rsidR="009312AA" w:rsidRPr="009312AA" w:rsidRDefault="009312AA" w:rsidP="009312AA">
      <w:r w:rsidRPr="009312AA">
        <w:rPr>
          <w:b/>
        </w:rPr>
        <w:t>Ce que l’on cherche </w:t>
      </w:r>
    </w:p>
    <w:p w:rsidR="009312AA" w:rsidRPr="009312AA" w:rsidRDefault="009312AA" w:rsidP="009312AA">
      <w:proofErr w:type="spellStart"/>
      <w:proofErr w:type="gramStart"/>
      <w:r w:rsidRPr="009312AA">
        <w:t>Un.e</w:t>
      </w:r>
      <w:proofErr w:type="spellEnd"/>
      <w:proofErr w:type="gramEnd"/>
      <w:r w:rsidRPr="009312AA">
        <w:t xml:space="preserve"> ou plusieurs musiciens.es (ensemble musical) afin de mettre une ambiance jazzée à la célébration. Il s’agit, dans un premier temps, de jouer pendant 30 minutes de la</w:t>
      </w:r>
      <w:r w:rsidRPr="009312AA">
        <w:rPr>
          <w:b/>
        </w:rPr>
        <w:t xml:space="preserve"> </w:t>
      </w:r>
      <w:r w:rsidRPr="009312AA">
        <w:t>musique d’ambiance à l’arrivée des invités et de, par la suite, faire une prestation de 3-4 pièces un peu plus tard dans la soirée.</w:t>
      </w:r>
    </w:p>
    <w:p w:rsidR="009312AA" w:rsidRPr="009312AA" w:rsidRDefault="009312AA" w:rsidP="009312AA">
      <w:r w:rsidRPr="009312AA">
        <w:t> </w:t>
      </w:r>
    </w:p>
    <w:p w:rsidR="009312AA" w:rsidRPr="009312AA" w:rsidRDefault="009312AA" w:rsidP="009312AA">
      <w:r w:rsidRPr="009312AA">
        <w:rPr>
          <w:b/>
        </w:rPr>
        <w:t>Critères d’admissibilité</w:t>
      </w:r>
    </w:p>
    <w:p w:rsidR="009312AA" w:rsidRPr="009312AA" w:rsidRDefault="009312AA" w:rsidP="009312AA">
      <w:pPr>
        <w:pStyle w:val="Paragraphedeliste"/>
        <w:numPr>
          <w:ilvl w:val="0"/>
          <w:numId w:val="2"/>
        </w:numPr>
      </w:pPr>
      <w:r w:rsidRPr="009312AA">
        <w:t xml:space="preserve">Être chargée, chargé de cours à l’UQAM ou </w:t>
      </w:r>
      <w:proofErr w:type="spellStart"/>
      <w:proofErr w:type="gramStart"/>
      <w:r w:rsidRPr="009312AA">
        <w:t>étudiant.e</w:t>
      </w:r>
      <w:proofErr w:type="spellEnd"/>
      <w:proofErr w:type="gramEnd"/>
      <w:r w:rsidRPr="009312AA">
        <w:t xml:space="preserve"> de l’UQAM</w:t>
      </w:r>
    </w:p>
    <w:p w:rsidR="009312AA" w:rsidRPr="009312AA" w:rsidRDefault="009312AA" w:rsidP="009312AA">
      <w:pPr>
        <w:pStyle w:val="Paragraphedeliste"/>
        <w:numPr>
          <w:ilvl w:val="0"/>
          <w:numId w:val="2"/>
        </w:numPr>
      </w:pPr>
      <w:r w:rsidRPr="009312AA">
        <w:t>Être disponible le 1</w:t>
      </w:r>
      <w:r>
        <w:t>8</w:t>
      </w:r>
      <w:r w:rsidRPr="009312AA">
        <w:t xml:space="preserve"> décembre 201</w:t>
      </w:r>
      <w:r w:rsidR="007C52A2">
        <w:t>8</w:t>
      </w:r>
    </w:p>
    <w:p w:rsidR="009312AA" w:rsidRPr="009312AA" w:rsidRDefault="009312AA" w:rsidP="009312AA">
      <w:r w:rsidRPr="009312AA">
        <w:t> </w:t>
      </w:r>
    </w:p>
    <w:p w:rsidR="009312AA" w:rsidRPr="009312AA" w:rsidRDefault="009312AA" w:rsidP="009312AA">
      <w:r w:rsidRPr="009312AA">
        <w:rPr>
          <w:b/>
        </w:rPr>
        <w:t>Contrat rémunéré</w:t>
      </w:r>
    </w:p>
    <w:p w:rsidR="009312AA" w:rsidRPr="009312AA" w:rsidRDefault="009312AA" w:rsidP="009312AA">
      <w:r w:rsidRPr="009312AA">
        <w:t> </w:t>
      </w:r>
    </w:p>
    <w:p w:rsidR="009312AA" w:rsidRPr="009312AA" w:rsidRDefault="009312AA" w:rsidP="009312AA">
      <w:r w:rsidRPr="009312AA">
        <w:rPr>
          <w:b/>
        </w:rPr>
        <w:t>Comment poser votre candidature ou celle de votre ensemble musical </w:t>
      </w:r>
    </w:p>
    <w:p w:rsidR="00742EDD" w:rsidRPr="007C52A2" w:rsidRDefault="007C52A2" w:rsidP="007C52A2">
      <w:pPr>
        <w:numPr>
          <w:ilvl w:val="0"/>
          <w:numId w:val="3"/>
        </w:numPr>
      </w:pPr>
      <w:r w:rsidRPr="007C52A2">
        <w:t xml:space="preserve">Faire parvenir une lettre exposant vos motivations à participer à l’événement, et vos expériences à </w:t>
      </w:r>
      <w:hyperlink r:id="rId5" w:history="1">
        <w:r w:rsidRPr="007C52A2">
          <w:rPr>
            <w:rStyle w:val="Lienhypertexte"/>
          </w:rPr>
          <w:t>Ricardo Peñafiel</w:t>
        </w:r>
      </w:hyperlink>
      <w:r w:rsidRPr="007C52A2">
        <w:t xml:space="preserve">, conseiller au Comité mobilisation-intégration </w:t>
      </w:r>
      <w:hyperlink r:id="rId6" w:history="1">
        <w:r w:rsidRPr="007C52A2">
          <w:rPr>
            <w:rStyle w:val="Lienhypertexte"/>
          </w:rPr>
          <w:t>penafiel.ricardo@uqam.ca</w:t>
        </w:r>
      </w:hyperlink>
      <w:r w:rsidRPr="007C52A2">
        <w:t xml:space="preserve">  </w:t>
      </w:r>
    </w:p>
    <w:p w:rsidR="00742EDD" w:rsidRPr="007C52A2" w:rsidRDefault="007C52A2" w:rsidP="007C52A2">
      <w:pPr>
        <w:numPr>
          <w:ilvl w:val="0"/>
          <w:numId w:val="3"/>
        </w:numPr>
      </w:pPr>
      <w:r w:rsidRPr="007C52A2">
        <w:t xml:space="preserve">La date limite pour soumettre une candidature est le </w:t>
      </w:r>
      <w:r w:rsidR="00477AE2">
        <w:t>30</w:t>
      </w:r>
      <w:r w:rsidRPr="007C52A2">
        <w:t xml:space="preserve"> novembre 2018. </w:t>
      </w:r>
    </w:p>
    <w:p w:rsidR="007C52A2" w:rsidRPr="007C52A2" w:rsidRDefault="007C52A2" w:rsidP="007C52A2">
      <w:r w:rsidRPr="007C52A2">
        <w:rPr>
          <w:b/>
        </w:rPr>
        <w:t> </w:t>
      </w:r>
    </w:p>
    <w:p w:rsidR="00E31D56" w:rsidRDefault="007C52A2">
      <w:bookmarkStart w:id="0" w:name="_GoBack"/>
      <w:r w:rsidRPr="007C52A2">
        <w:rPr>
          <w:b/>
        </w:rPr>
        <w:t>Pour plus d’informations</w:t>
      </w:r>
      <w:r w:rsidRPr="007C52A2">
        <w:t xml:space="preserve"> veuillez contacter un des conseillers ou la conseillère au Comité de mobilisation-intégration : </w:t>
      </w:r>
      <w:hyperlink r:id="rId7" w:history="1">
        <w:r w:rsidRPr="007C52A2">
          <w:rPr>
            <w:rStyle w:val="Lienhypertexte"/>
          </w:rPr>
          <w:t>Jean Régnier</w:t>
        </w:r>
      </w:hyperlink>
      <w:r w:rsidRPr="007C52A2">
        <w:t xml:space="preserve">, </w:t>
      </w:r>
      <w:hyperlink r:id="rId8" w:history="1">
        <w:r w:rsidRPr="007C52A2">
          <w:rPr>
            <w:rStyle w:val="Lienhypertexte"/>
          </w:rPr>
          <w:t xml:space="preserve">Ricardo </w:t>
        </w:r>
        <w:proofErr w:type="spellStart"/>
        <w:r w:rsidRPr="007C52A2">
          <w:rPr>
            <w:rStyle w:val="Lienhypertexte"/>
          </w:rPr>
          <w:t>Peñafiel</w:t>
        </w:r>
        <w:proofErr w:type="spellEnd"/>
      </w:hyperlink>
      <w:r w:rsidRPr="007C52A2">
        <w:t xml:space="preserve"> ou </w:t>
      </w:r>
      <w:hyperlink r:id="rId9" w:history="1">
        <w:r w:rsidRPr="007C52A2">
          <w:rPr>
            <w:rStyle w:val="Lienhypertexte"/>
          </w:rPr>
          <w:t>Laurence Castong</w:t>
        </w:r>
        <w:r w:rsidR="007D5EA9">
          <w:rPr>
            <w:rStyle w:val="Lienhypertexte"/>
          </w:rPr>
          <w:t>u</w:t>
        </w:r>
        <w:r w:rsidRPr="007C52A2">
          <w:rPr>
            <w:rStyle w:val="Lienhypertexte"/>
          </w:rPr>
          <w:t>ay</w:t>
        </w:r>
        <w:r w:rsidRPr="007C52A2">
          <w:rPr>
            <w:rStyle w:val="Lienhypertexte"/>
            <w:lang w:val="fr-FR"/>
          </w:rPr>
          <w:t xml:space="preserve"> Emery</w:t>
        </w:r>
      </w:hyperlink>
      <w:r w:rsidRPr="007C52A2">
        <w:t xml:space="preserve">. </w:t>
      </w:r>
      <w:bookmarkEnd w:id="0"/>
    </w:p>
    <w:sectPr w:rsidR="00E31D5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0265E"/>
    <w:multiLevelType w:val="hybridMultilevel"/>
    <w:tmpl w:val="31C0EA3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2951BB"/>
    <w:multiLevelType w:val="multilevel"/>
    <w:tmpl w:val="0CFA3836"/>
    <w:lvl w:ilvl="0">
      <w:start w:val="1"/>
      <w:numFmt w:val="bullet"/>
      <w:lvlText w:val="?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?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?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?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?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?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?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F243FEF"/>
    <w:multiLevelType w:val="hybridMultilevel"/>
    <w:tmpl w:val="0868F6A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2AA"/>
    <w:rsid w:val="00010AF7"/>
    <w:rsid w:val="0006338D"/>
    <w:rsid w:val="00096EE0"/>
    <w:rsid w:val="000E4EDE"/>
    <w:rsid w:val="00111BE4"/>
    <w:rsid w:val="00131FDC"/>
    <w:rsid w:val="00145B66"/>
    <w:rsid w:val="0014622A"/>
    <w:rsid w:val="00170622"/>
    <w:rsid w:val="0017573F"/>
    <w:rsid w:val="00177B04"/>
    <w:rsid w:val="00195E4A"/>
    <w:rsid w:val="001F3478"/>
    <w:rsid w:val="001F6C6B"/>
    <w:rsid w:val="00212649"/>
    <w:rsid w:val="002815DF"/>
    <w:rsid w:val="00346CB9"/>
    <w:rsid w:val="00346F17"/>
    <w:rsid w:val="003531AE"/>
    <w:rsid w:val="00382578"/>
    <w:rsid w:val="0039649E"/>
    <w:rsid w:val="004529E6"/>
    <w:rsid w:val="0046164C"/>
    <w:rsid w:val="00477AE2"/>
    <w:rsid w:val="00497339"/>
    <w:rsid w:val="004D73DD"/>
    <w:rsid w:val="005B4C00"/>
    <w:rsid w:val="005D077F"/>
    <w:rsid w:val="005D1A72"/>
    <w:rsid w:val="005E59B6"/>
    <w:rsid w:val="006239DA"/>
    <w:rsid w:val="00644ACB"/>
    <w:rsid w:val="00655EF5"/>
    <w:rsid w:val="007B63F2"/>
    <w:rsid w:val="007C52A2"/>
    <w:rsid w:val="007D5EA9"/>
    <w:rsid w:val="008A3B0A"/>
    <w:rsid w:val="008B0D10"/>
    <w:rsid w:val="009312AA"/>
    <w:rsid w:val="0096697F"/>
    <w:rsid w:val="00977305"/>
    <w:rsid w:val="009E0A48"/>
    <w:rsid w:val="009F0002"/>
    <w:rsid w:val="009F2F02"/>
    <w:rsid w:val="00A42074"/>
    <w:rsid w:val="00A70DE9"/>
    <w:rsid w:val="00AA6B25"/>
    <w:rsid w:val="00B21387"/>
    <w:rsid w:val="00B22E9E"/>
    <w:rsid w:val="00B330C1"/>
    <w:rsid w:val="00B6668A"/>
    <w:rsid w:val="00B87695"/>
    <w:rsid w:val="00B93B31"/>
    <w:rsid w:val="00CB7FD4"/>
    <w:rsid w:val="00CD49FC"/>
    <w:rsid w:val="00D45281"/>
    <w:rsid w:val="00D56ED1"/>
    <w:rsid w:val="00D61ED2"/>
    <w:rsid w:val="00D703EC"/>
    <w:rsid w:val="00DD488E"/>
    <w:rsid w:val="00DE3488"/>
    <w:rsid w:val="00E0360B"/>
    <w:rsid w:val="00E31D56"/>
    <w:rsid w:val="00E84E6F"/>
    <w:rsid w:val="00EB1B20"/>
    <w:rsid w:val="00EC7583"/>
    <w:rsid w:val="00EE59A2"/>
    <w:rsid w:val="00F47009"/>
    <w:rsid w:val="00F77B61"/>
    <w:rsid w:val="00F8321C"/>
    <w:rsid w:val="00F8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F1CC1"/>
  <w15:chartTrackingRefBased/>
  <w15:docId w15:val="{0DFF495C-A6EC-4583-A908-911496C1D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5E4A"/>
    <w:pPr>
      <w:pBdr>
        <w:top w:val="nil"/>
        <w:left w:val="nil"/>
        <w:bottom w:val="nil"/>
        <w:right w:val="nil"/>
        <w:between w:val="nil"/>
        <w:bar w:val="nil"/>
      </w:pBdr>
      <w:spacing w:after="120" w:line="276" w:lineRule="auto"/>
      <w:jc w:val="both"/>
    </w:pPr>
    <w:rPr>
      <w:rFonts w:ascii="Times New Roman" w:hAnsi="Times New Roman" w:cs="Times New Roman"/>
      <w:bCs/>
      <w:sz w:val="24"/>
      <w:szCs w:val="24"/>
      <w:bdr w:val="nil"/>
    </w:rPr>
  </w:style>
  <w:style w:type="paragraph" w:styleId="Titre1">
    <w:name w:val="heading 1"/>
    <w:basedOn w:val="Normal"/>
    <w:next w:val="Normal"/>
    <w:link w:val="Titre1Car"/>
    <w:uiPriority w:val="9"/>
    <w:qFormat/>
    <w:rsid w:val="00195E4A"/>
    <w:pPr>
      <w:keepNext/>
      <w:keepLines/>
      <w:spacing w:before="240"/>
      <w:outlineLvl w:val="0"/>
    </w:pPr>
    <w:rPr>
      <w:rFonts w:eastAsia="Cambria"/>
      <w:b/>
      <w:szCs w:val="32"/>
      <w:u w:color="000000"/>
      <w:lang w:val="fr-FR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">
    <w:name w:val="Quote"/>
    <w:next w:val="Normal"/>
    <w:link w:val="CitationCar"/>
    <w:qFormat/>
    <w:rsid w:val="00382578"/>
    <w:pPr>
      <w:pBdr>
        <w:top w:val="nil"/>
        <w:left w:val="nil"/>
        <w:bottom w:val="nil"/>
        <w:right w:val="nil"/>
        <w:between w:val="nil"/>
        <w:bar w:val="nil"/>
      </w:pBdr>
      <w:spacing w:before="200" w:line="240" w:lineRule="auto"/>
      <w:ind w:left="864" w:right="62"/>
      <w:jc w:val="both"/>
    </w:pPr>
    <w:rPr>
      <w:rFonts w:ascii="Times New Roman" w:hAnsi="Times New Roman" w:cs="Arial Unicode MS"/>
      <w:iCs/>
      <w:color w:val="000000"/>
      <w:u w:color="000000"/>
      <w:lang w:val="fr-FR" w:eastAsia="fr-CA"/>
    </w:rPr>
  </w:style>
  <w:style w:type="character" w:customStyle="1" w:styleId="CitationCar">
    <w:name w:val="Citation Car"/>
    <w:basedOn w:val="Policepardfaut"/>
    <w:link w:val="Citation"/>
    <w:rsid w:val="00382578"/>
    <w:rPr>
      <w:rFonts w:ascii="Times New Roman" w:eastAsia="Arial Unicode MS" w:hAnsi="Times New Roman" w:cs="Arial Unicode MS"/>
      <w:iCs/>
      <w:color w:val="000000"/>
      <w:u w:color="000000"/>
      <w:lang w:val="fr-FR" w:eastAsia="fr-CA"/>
    </w:rPr>
  </w:style>
  <w:style w:type="character" w:customStyle="1" w:styleId="Titre1Car">
    <w:name w:val="Titre 1 Car"/>
    <w:basedOn w:val="Policepardfaut"/>
    <w:link w:val="Titre1"/>
    <w:uiPriority w:val="9"/>
    <w:rsid w:val="00195E4A"/>
    <w:rPr>
      <w:rFonts w:ascii="Times New Roman" w:eastAsia="Cambria" w:hAnsi="Times New Roman" w:cs="Times New Roman"/>
      <w:b/>
      <w:bCs/>
      <w:sz w:val="24"/>
      <w:szCs w:val="32"/>
      <w:u w:color="000000"/>
      <w:bdr w:val="nil"/>
      <w:lang w:val="fr-FR" w:eastAsia="fr-CA"/>
    </w:rPr>
  </w:style>
  <w:style w:type="paragraph" w:styleId="Titre">
    <w:name w:val="Title"/>
    <w:basedOn w:val="Normal"/>
    <w:next w:val="Normal"/>
    <w:link w:val="TitreCar"/>
    <w:uiPriority w:val="10"/>
    <w:qFormat/>
    <w:rsid w:val="00EB1B20"/>
    <w:pPr>
      <w:spacing w:before="240" w:line="240" w:lineRule="auto"/>
      <w:contextualSpacing/>
      <w:jc w:val="center"/>
    </w:pPr>
    <w:rPr>
      <w:rFonts w:eastAsiaTheme="majorEastAsia"/>
      <w:b/>
      <w:spacing w:val="-10"/>
      <w:kern w:val="28"/>
      <w:sz w:val="28"/>
      <w:szCs w:val="28"/>
    </w:rPr>
  </w:style>
  <w:style w:type="character" w:customStyle="1" w:styleId="TitreCar">
    <w:name w:val="Titre Car"/>
    <w:basedOn w:val="Policepardfaut"/>
    <w:link w:val="Titre"/>
    <w:uiPriority w:val="10"/>
    <w:rsid w:val="00EB1B20"/>
    <w:rPr>
      <w:rFonts w:ascii="Times New Roman" w:eastAsiaTheme="majorEastAsia" w:hAnsi="Times New Roman" w:cs="Times New Roman"/>
      <w:b/>
      <w:bCs/>
      <w:spacing w:val="-10"/>
      <w:kern w:val="28"/>
      <w:sz w:val="28"/>
      <w:szCs w:val="28"/>
      <w:bdr w:val="nil"/>
    </w:rPr>
  </w:style>
  <w:style w:type="character" w:styleId="Lienhypertexte">
    <w:name w:val="Hyperlink"/>
    <w:basedOn w:val="Policepardfaut"/>
    <w:uiPriority w:val="99"/>
    <w:unhideWhenUsed/>
    <w:rsid w:val="009312A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312AA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9312AA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7C52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3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nafiel.ricardo@uqam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gnier.jean@uqam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nafiel.ricardo@uqam.ca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enafiel.ricardo@uqam.c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astonguay_emery.laurence@uqam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255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Peñafiel</dc:creator>
  <cp:keywords/>
  <dc:description/>
  <cp:lastModifiedBy>SCCUQ</cp:lastModifiedBy>
  <cp:revision>4</cp:revision>
  <dcterms:created xsi:type="dcterms:W3CDTF">2018-11-15T04:47:00Z</dcterms:created>
  <dcterms:modified xsi:type="dcterms:W3CDTF">2018-11-15T14:29:00Z</dcterms:modified>
</cp:coreProperties>
</file>